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EB2" w:rsidRDefault="00672812" w:rsidP="0067281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Cocoon Space</w:t>
      </w:r>
    </w:p>
    <w:p w:rsidR="00672812" w:rsidRDefault="00672812" w:rsidP="00672812">
      <w:pPr>
        <w:rPr>
          <w:sz w:val="24"/>
          <w:szCs w:val="24"/>
        </w:rPr>
      </w:pPr>
      <w:r>
        <w:rPr>
          <w:sz w:val="24"/>
          <w:szCs w:val="24"/>
        </w:rPr>
        <w:t xml:space="preserve">Having a quiet corner with </w:t>
      </w:r>
      <w:r w:rsidR="001F42FD">
        <w:rPr>
          <w:sz w:val="24"/>
          <w:szCs w:val="24"/>
        </w:rPr>
        <w:t xml:space="preserve">a variety of </w:t>
      </w:r>
      <w:r>
        <w:rPr>
          <w:sz w:val="24"/>
          <w:szCs w:val="24"/>
        </w:rPr>
        <w:t>calming tools somewhere in the classroom can make a big difference for a child with sensory processing challenges.  Often, just knowing that there is a “safe spot” nearby can alleviate anxiety and provide a sense of empowerment.  It also teaches children what to do when they are feeling overwhelmed.</w:t>
      </w:r>
    </w:p>
    <w:p w:rsidR="00CD3075" w:rsidRPr="001F42FD" w:rsidRDefault="00CD3075" w:rsidP="00672812">
      <w:pPr>
        <w:rPr>
          <w:i/>
          <w:sz w:val="24"/>
          <w:szCs w:val="24"/>
        </w:rPr>
      </w:pPr>
      <w:r w:rsidRPr="001F42FD">
        <w:rPr>
          <w:i/>
          <w:sz w:val="24"/>
          <w:szCs w:val="24"/>
        </w:rPr>
        <w:t>To get started:</w:t>
      </w:r>
    </w:p>
    <w:p w:rsidR="00CD3075" w:rsidRDefault="00CD3075" w:rsidP="00CD3075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Find a corner/space in your classroom that is set away from the main action</w:t>
      </w:r>
    </w:p>
    <w:p w:rsidR="00CD3075" w:rsidRDefault="00BC7F4F" w:rsidP="00CD3075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Seclude the area using</w:t>
      </w:r>
      <w:r w:rsidR="00CD3075">
        <w:rPr>
          <w:sz w:val="24"/>
          <w:szCs w:val="24"/>
        </w:rPr>
        <w:t xml:space="preserve"> furniture/tent etc.</w:t>
      </w:r>
    </w:p>
    <w:p w:rsidR="00CD3075" w:rsidRDefault="00CD3075" w:rsidP="00CD3075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Create a tool box of calming activities and tools</w:t>
      </w:r>
      <w:r w:rsidR="00BC7F4F">
        <w:rPr>
          <w:sz w:val="24"/>
          <w:szCs w:val="24"/>
        </w:rPr>
        <w:t xml:space="preserve"> </w:t>
      </w:r>
      <w:r w:rsidR="00BC7F4F">
        <w:rPr>
          <w:sz w:val="20"/>
          <w:szCs w:val="20"/>
        </w:rPr>
        <w:t>see suggestions below</w:t>
      </w:r>
    </w:p>
    <w:p w:rsidR="00CD3075" w:rsidRDefault="00CD3075" w:rsidP="00CD3075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4781550</wp:posOffset>
            </wp:positionH>
            <wp:positionV relativeFrom="paragraph">
              <wp:posOffset>298450</wp:posOffset>
            </wp:positionV>
            <wp:extent cx="1728470" cy="2304626"/>
            <wp:effectExtent l="0" t="0" r="5080" b="635"/>
            <wp:wrapNone/>
            <wp:docPr id="7" name="Picture 7" descr="Quiet area (With images) | Book corners, Sensory roo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uiet area (With images) | Book corners, Sensory room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230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 xml:space="preserve">Create and teach the </w:t>
      </w:r>
      <w:r w:rsidR="00BC7F4F">
        <w:rPr>
          <w:sz w:val="24"/>
          <w:szCs w:val="24"/>
        </w:rPr>
        <w:t>rules</w:t>
      </w:r>
      <w:r>
        <w:rPr>
          <w:sz w:val="24"/>
          <w:szCs w:val="24"/>
        </w:rPr>
        <w:t xml:space="preserve"> on how and when to use the cocoon space</w:t>
      </w:r>
      <w:r w:rsidR="00BC7F4F">
        <w:rPr>
          <w:sz w:val="24"/>
          <w:szCs w:val="24"/>
        </w:rPr>
        <w:t xml:space="preserve"> </w:t>
      </w:r>
      <w:r w:rsidR="00BC7F4F">
        <w:rPr>
          <w:sz w:val="20"/>
          <w:szCs w:val="20"/>
        </w:rPr>
        <w:t>see suggestion below</w:t>
      </w:r>
    </w:p>
    <w:p w:rsidR="00672812" w:rsidRDefault="00CD3075" w:rsidP="00A50904">
      <w:pPr>
        <w:spacing w:after="150" w:line="240" w:lineRule="auto"/>
        <w:outlineLvl w:val="1"/>
        <w:rPr>
          <w:rFonts w:ascii="Special Elite" w:eastAsia="Times New Roman" w:hAnsi="Special Elite" w:cs="Arial"/>
          <w:b/>
          <w:bCs/>
          <w:color w:val="333333"/>
          <w:sz w:val="24"/>
          <w:szCs w:val="24"/>
          <w:lang w:val="en-CA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2692400</wp:posOffset>
            </wp:positionH>
            <wp:positionV relativeFrom="paragraph">
              <wp:posOffset>4445</wp:posOffset>
            </wp:positionV>
            <wp:extent cx="1714500" cy="2281157"/>
            <wp:effectExtent l="0" t="0" r="0" b="5080"/>
            <wp:wrapNone/>
            <wp:docPr id="5" name="Picture 5" descr="42 Best Safe Place- (Quiet Corner) images | Conscious discipli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2 Best Safe Place- (Quiet Corner) images | Conscious discipline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5ED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25700" cy="2319020"/>
            <wp:effectExtent l="0" t="0" r="0" b="5080"/>
            <wp:wrapNone/>
            <wp:docPr id="4" name="Picture 4" descr="32 Best Quiet Spaces/Child Care images | Classroom dec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2 Best Quiet Spaces/Child Care images | Classroom dec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7" r="9023"/>
                    <a:stretch/>
                  </pic:blipFill>
                  <pic:spPr bwMode="auto">
                    <a:xfrm>
                      <a:off x="0" y="0"/>
                      <a:ext cx="2425700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D3075" w:rsidRDefault="00CD3075" w:rsidP="00A50904">
      <w:pPr>
        <w:spacing w:after="150" w:line="240" w:lineRule="auto"/>
        <w:outlineLvl w:val="1"/>
        <w:rPr>
          <w:rFonts w:ascii="Special Elite" w:eastAsia="Times New Roman" w:hAnsi="Special Elite" w:cs="Arial"/>
          <w:b/>
          <w:bCs/>
          <w:color w:val="333333"/>
          <w:sz w:val="24"/>
          <w:szCs w:val="24"/>
          <w:lang w:val="en-CA"/>
        </w:rPr>
      </w:pPr>
    </w:p>
    <w:p w:rsidR="00CD3075" w:rsidRDefault="00CD3075" w:rsidP="00A50904">
      <w:pPr>
        <w:spacing w:after="150" w:line="240" w:lineRule="auto"/>
        <w:outlineLvl w:val="1"/>
        <w:rPr>
          <w:rFonts w:ascii="Special Elite" w:eastAsia="Times New Roman" w:hAnsi="Special Elite" w:cs="Arial"/>
          <w:b/>
          <w:bCs/>
          <w:color w:val="333333"/>
          <w:sz w:val="24"/>
          <w:szCs w:val="24"/>
          <w:lang w:val="en-CA"/>
        </w:rPr>
      </w:pPr>
    </w:p>
    <w:p w:rsidR="00CD3075" w:rsidRDefault="00CD3075" w:rsidP="00A50904">
      <w:pPr>
        <w:spacing w:after="150" w:line="240" w:lineRule="auto"/>
        <w:outlineLvl w:val="1"/>
        <w:rPr>
          <w:rFonts w:ascii="Special Elite" w:eastAsia="Times New Roman" w:hAnsi="Special Elite" w:cs="Arial"/>
          <w:b/>
          <w:bCs/>
          <w:color w:val="333333"/>
          <w:sz w:val="24"/>
          <w:szCs w:val="24"/>
          <w:lang w:val="en-CA"/>
        </w:rPr>
      </w:pPr>
    </w:p>
    <w:p w:rsidR="00CD3075" w:rsidRDefault="00CD3075" w:rsidP="00A50904">
      <w:pPr>
        <w:spacing w:after="150" w:line="240" w:lineRule="auto"/>
        <w:outlineLvl w:val="1"/>
        <w:rPr>
          <w:rFonts w:ascii="Special Elite" w:eastAsia="Times New Roman" w:hAnsi="Special Elite" w:cs="Arial"/>
          <w:b/>
          <w:bCs/>
          <w:color w:val="333333"/>
          <w:sz w:val="24"/>
          <w:szCs w:val="24"/>
          <w:lang w:val="en-CA"/>
        </w:rPr>
      </w:pPr>
    </w:p>
    <w:p w:rsidR="002955ED" w:rsidRDefault="002955ED" w:rsidP="00A50904">
      <w:pPr>
        <w:spacing w:after="150" w:line="240" w:lineRule="auto"/>
        <w:outlineLvl w:val="1"/>
        <w:rPr>
          <w:rFonts w:ascii="Special Elite" w:eastAsia="Times New Roman" w:hAnsi="Special Elite" w:cs="Arial"/>
          <w:b/>
          <w:bCs/>
          <w:color w:val="333333"/>
          <w:sz w:val="24"/>
          <w:szCs w:val="24"/>
          <w:lang w:val="en-CA"/>
        </w:rPr>
      </w:pPr>
    </w:p>
    <w:p w:rsidR="002955ED" w:rsidRDefault="002955ED" w:rsidP="00A50904">
      <w:pPr>
        <w:spacing w:after="150" w:line="240" w:lineRule="auto"/>
        <w:outlineLvl w:val="1"/>
        <w:rPr>
          <w:rFonts w:ascii="Special Elite" w:eastAsia="Times New Roman" w:hAnsi="Special Elite" w:cs="Arial"/>
          <w:b/>
          <w:bCs/>
          <w:color w:val="333333"/>
          <w:sz w:val="24"/>
          <w:szCs w:val="24"/>
          <w:lang w:val="en-CA"/>
        </w:rPr>
      </w:pPr>
    </w:p>
    <w:p w:rsidR="002955ED" w:rsidRDefault="002955ED" w:rsidP="00A50904">
      <w:pPr>
        <w:spacing w:after="150" w:line="240" w:lineRule="auto"/>
        <w:outlineLvl w:val="1"/>
        <w:rPr>
          <w:rFonts w:ascii="Special Elite" w:eastAsia="Times New Roman" w:hAnsi="Special Elite" w:cs="Arial"/>
          <w:b/>
          <w:bCs/>
          <w:color w:val="333333"/>
          <w:sz w:val="24"/>
          <w:szCs w:val="24"/>
          <w:lang w:val="en-CA"/>
        </w:rPr>
      </w:pPr>
    </w:p>
    <w:p w:rsidR="002955ED" w:rsidRDefault="00CD3075" w:rsidP="00A50904">
      <w:pPr>
        <w:spacing w:after="150" w:line="240" w:lineRule="auto"/>
        <w:outlineLvl w:val="1"/>
        <w:rPr>
          <w:rFonts w:ascii="Special Elite" w:eastAsia="Times New Roman" w:hAnsi="Special Elite" w:cs="Arial"/>
          <w:b/>
          <w:bCs/>
          <w:color w:val="333333"/>
          <w:sz w:val="24"/>
          <w:szCs w:val="24"/>
          <w:lang w:val="en-CA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3606800</wp:posOffset>
            </wp:positionH>
            <wp:positionV relativeFrom="paragraph">
              <wp:posOffset>267970</wp:posOffset>
            </wp:positionV>
            <wp:extent cx="2857500" cy="1917700"/>
            <wp:effectExtent l="0" t="0" r="0" b="6350"/>
            <wp:wrapNone/>
            <wp:docPr id="8" name="Picture 8" descr="Classroom Quiet Zones | California Casual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lassroom Quiet Zones | California Casualt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55ED" w:rsidRDefault="00CD3075" w:rsidP="00A50904">
      <w:pPr>
        <w:spacing w:after="150" w:line="240" w:lineRule="auto"/>
        <w:outlineLvl w:val="1"/>
        <w:rPr>
          <w:rFonts w:ascii="Special Elite" w:eastAsia="Times New Roman" w:hAnsi="Special Elite" w:cs="Arial"/>
          <w:b/>
          <w:bCs/>
          <w:color w:val="333333"/>
          <w:sz w:val="24"/>
          <w:szCs w:val="24"/>
          <w:lang w:val="en-CA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48895</wp:posOffset>
            </wp:positionV>
            <wp:extent cx="2531533" cy="1898650"/>
            <wp:effectExtent l="0" t="0" r="2540" b="6350"/>
            <wp:wrapNone/>
            <wp:docPr id="12" name="Picture 12" descr="87 Best Toddler Room images in 2020 | Toddler classroom, Toddl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87 Best Toddler Room images in 2020 | Toddler classroom, Toddler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533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55ED" w:rsidRDefault="002955ED" w:rsidP="00A50904">
      <w:pPr>
        <w:spacing w:after="150" w:line="240" w:lineRule="auto"/>
        <w:outlineLvl w:val="1"/>
        <w:rPr>
          <w:rFonts w:ascii="Special Elite" w:eastAsia="Times New Roman" w:hAnsi="Special Elite" w:cs="Arial"/>
          <w:b/>
          <w:bCs/>
          <w:color w:val="333333"/>
          <w:sz w:val="24"/>
          <w:szCs w:val="24"/>
          <w:lang w:val="en-CA"/>
        </w:rPr>
      </w:pPr>
    </w:p>
    <w:p w:rsidR="002955ED" w:rsidRDefault="002955ED" w:rsidP="00A50904">
      <w:pPr>
        <w:spacing w:after="150" w:line="240" w:lineRule="auto"/>
        <w:outlineLvl w:val="1"/>
        <w:rPr>
          <w:rFonts w:ascii="Special Elite" w:eastAsia="Times New Roman" w:hAnsi="Special Elite" w:cs="Arial"/>
          <w:b/>
          <w:bCs/>
          <w:color w:val="333333"/>
          <w:sz w:val="24"/>
          <w:szCs w:val="24"/>
          <w:lang w:val="en-CA"/>
        </w:rPr>
      </w:pPr>
    </w:p>
    <w:p w:rsidR="002955ED" w:rsidRDefault="002955ED" w:rsidP="00A50904">
      <w:pPr>
        <w:spacing w:after="150" w:line="240" w:lineRule="auto"/>
        <w:outlineLvl w:val="1"/>
        <w:rPr>
          <w:rFonts w:ascii="Special Elite" w:eastAsia="Times New Roman" w:hAnsi="Special Elite" w:cs="Arial"/>
          <w:b/>
          <w:bCs/>
          <w:color w:val="333333"/>
          <w:sz w:val="24"/>
          <w:szCs w:val="24"/>
          <w:lang w:val="en-CA"/>
        </w:rPr>
      </w:pPr>
    </w:p>
    <w:p w:rsidR="00CD3075" w:rsidRDefault="00CD3075" w:rsidP="00A50904">
      <w:pPr>
        <w:spacing w:after="150" w:line="240" w:lineRule="auto"/>
        <w:outlineLvl w:val="1"/>
        <w:rPr>
          <w:noProof/>
        </w:rPr>
      </w:pPr>
    </w:p>
    <w:p w:rsidR="00CD3075" w:rsidRDefault="00CD3075" w:rsidP="00A50904">
      <w:pPr>
        <w:spacing w:after="150" w:line="240" w:lineRule="auto"/>
        <w:outlineLvl w:val="1"/>
        <w:rPr>
          <w:noProof/>
        </w:rPr>
      </w:pPr>
    </w:p>
    <w:p w:rsidR="00CD3075" w:rsidRDefault="00CD3075" w:rsidP="00A50904">
      <w:pPr>
        <w:spacing w:after="150" w:line="240" w:lineRule="auto"/>
        <w:outlineLvl w:val="1"/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2209800</wp:posOffset>
            </wp:positionH>
            <wp:positionV relativeFrom="paragraph">
              <wp:posOffset>3175</wp:posOffset>
            </wp:positionV>
            <wp:extent cx="1803400" cy="2379345"/>
            <wp:effectExtent l="0" t="0" r="6350" b="1905"/>
            <wp:wrapNone/>
            <wp:docPr id="9" name="Picture 9" descr="How to Set up the Classroom for Students with Autism and AD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ow to Set up the Classroom for Students with Autism and ADH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3075" w:rsidRDefault="00CD3075" w:rsidP="00A50904">
      <w:pPr>
        <w:spacing w:after="150" w:line="240" w:lineRule="auto"/>
        <w:outlineLvl w:val="1"/>
        <w:rPr>
          <w:noProof/>
        </w:rPr>
      </w:pPr>
    </w:p>
    <w:p w:rsidR="00CD3075" w:rsidRDefault="00CD3075" w:rsidP="00A50904">
      <w:pPr>
        <w:spacing w:after="150" w:line="240" w:lineRule="auto"/>
        <w:outlineLvl w:val="1"/>
        <w:rPr>
          <w:noProof/>
        </w:rPr>
      </w:pPr>
    </w:p>
    <w:p w:rsidR="00CD3075" w:rsidRDefault="00CD3075" w:rsidP="00A50904">
      <w:pPr>
        <w:spacing w:after="150" w:line="240" w:lineRule="auto"/>
        <w:outlineLvl w:val="1"/>
        <w:rPr>
          <w:noProof/>
        </w:rPr>
      </w:pPr>
    </w:p>
    <w:p w:rsidR="00CD3075" w:rsidRDefault="00CD3075" w:rsidP="00A50904">
      <w:pPr>
        <w:spacing w:after="150" w:line="240" w:lineRule="auto"/>
        <w:outlineLvl w:val="1"/>
        <w:rPr>
          <w:noProof/>
        </w:rPr>
      </w:pPr>
    </w:p>
    <w:p w:rsidR="00CD3075" w:rsidRDefault="00CD3075" w:rsidP="00A50904">
      <w:pPr>
        <w:spacing w:after="150" w:line="240" w:lineRule="auto"/>
        <w:outlineLvl w:val="1"/>
        <w:rPr>
          <w:noProof/>
        </w:rPr>
      </w:pPr>
    </w:p>
    <w:p w:rsidR="001F42FD" w:rsidRDefault="0062421F" w:rsidP="00141556">
      <w:pPr>
        <w:pStyle w:val="NoSpacing"/>
        <w:rPr>
          <w:b/>
          <w:noProof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4597400</wp:posOffset>
            </wp:positionH>
            <wp:positionV relativeFrom="paragraph">
              <wp:posOffset>75565</wp:posOffset>
            </wp:positionV>
            <wp:extent cx="1893570" cy="2524759"/>
            <wp:effectExtent l="0" t="0" r="0" b="9525"/>
            <wp:wrapNone/>
            <wp:docPr id="11" name="Picture 11" descr="Environments created for children to engage with the natural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nvironments created for children to engage with the natural and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252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2476500</wp:posOffset>
            </wp:positionH>
            <wp:positionV relativeFrom="paragraph">
              <wp:posOffset>298450</wp:posOffset>
            </wp:positionV>
            <wp:extent cx="1928495" cy="2571326"/>
            <wp:effectExtent l="0" t="0" r="0" b="635"/>
            <wp:wrapNone/>
            <wp:docPr id="10" name="Picture 10" descr="Chill zone / quiet zone for special ed | Chill zone, Classroo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ill zone / quiet zone for special ed | Chill zone, Classroom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634" cy="257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2FD">
        <w:rPr>
          <w:noProof/>
        </w:rPr>
        <w:drawing>
          <wp:inline distT="0" distB="0" distL="0" distR="0">
            <wp:extent cx="2124075" cy="2832100"/>
            <wp:effectExtent l="0" t="0" r="9525" b="6350"/>
            <wp:docPr id="3" name="Picture 3" descr="The Best Meditation Chairs for a Silent Mind | School counsel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Best Meditation Chairs for a Silent Mind | School counseling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14" cy="283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21F" w:rsidRDefault="0062421F" w:rsidP="00141556">
      <w:pPr>
        <w:pStyle w:val="NoSpacing"/>
        <w:rPr>
          <w:b/>
          <w:noProof/>
          <w:sz w:val="28"/>
          <w:szCs w:val="28"/>
        </w:rPr>
      </w:pPr>
    </w:p>
    <w:p w:rsidR="0062421F" w:rsidRDefault="0062421F" w:rsidP="00141556">
      <w:pPr>
        <w:pStyle w:val="NoSpacing"/>
        <w:rPr>
          <w:b/>
          <w:noProof/>
          <w:sz w:val="28"/>
          <w:szCs w:val="28"/>
        </w:rPr>
      </w:pPr>
    </w:p>
    <w:p w:rsidR="00CD3075" w:rsidRPr="00141556" w:rsidRDefault="00CD3075" w:rsidP="00141556">
      <w:pPr>
        <w:pStyle w:val="NoSpacing"/>
        <w:rPr>
          <w:b/>
          <w:noProof/>
          <w:sz w:val="28"/>
          <w:szCs w:val="28"/>
        </w:rPr>
      </w:pPr>
      <w:r w:rsidRPr="00141556">
        <w:rPr>
          <w:b/>
          <w:noProof/>
          <w:sz w:val="28"/>
          <w:szCs w:val="28"/>
        </w:rPr>
        <w:t>Tool Kit Ideas</w:t>
      </w:r>
    </w:p>
    <w:p w:rsidR="00CD3075" w:rsidRPr="00141556" w:rsidRDefault="00CD3075" w:rsidP="00141556">
      <w:pPr>
        <w:pStyle w:val="NoSpacing"/>
        <w:rPr>
          <w:noProof/>
        </w:rPr>
      </w:pPr>
    </w:p>
    <w:p w:rsidR="00A50904" w:rsidRPr="00141556" w:rsidRDefault="00A50904" w:rsidP="00141556">
      <w:pPr>
        <w:pStyle w:val="NoSpacing"/>
        <w:rPr>
          <w:rFonts w:eastAsia="Times New Roman"/>
          <w:bCs/>
          <w:color w:val="333333"/>
          <w:sz w:val="24"/>
          <w:szCs w:val="24"/>
          <w:lang w:val="en-CA"/>
        </w:rPr>
      </w:pPr>
      <w:proofErr w:type="spellStart"/>
      <w:r w:rsidRPr="00141556">
        <w:rPr>
          <w:rFonts w:eastAsia="Times New Roman"/>
          <w:bCs/>
          <w:color w:val="333333"/>
          <w:sz w:val="24"/>
          <w:szCs w:val="24"/>
          <w:lang w:val="en-CA"/>
        </w:rPr>
        <w:t>Kaleoscope</w:t>
      </w:r>
      <w:proofErr w:type="spellEnd"/>
    </w:p>
    <w:p w:rsidR="00A50904" w:rsidRPr="00141556" w:rsidRDefault="00A50904" w:rsidP="00141556">
      <w:pPr>
        <w:pStyle w:val="NoSpacing"/>
        <w:rPr>
          <w:rFonts w:eastAsia="Times New Roman"/>
          <w:bCs/>
          <w:color w:val="333333"/>
          <w:sz w:val="24"/>
          <w:szCs w:val="24"/>
          <w:lang w:val="en-CA"/>
        </w:rPr>
      </w:pPr>
      <w:r w:rsidRPr="00141556">
        <w:rPr>
          <w:rFonts w:eastAsia="Times New Roman"/>
          <w:bCs/>
          <w:color w:val="333333"/>
          <w:sz w:val="24"/>
          <w:szCs w:val="24"/>
          <w:lang w:val="en-CA"/>
        </w:rPr>
        <w:t>Stress balls</w:t>
      </w:r>
    </w:p>
    <w:p w:rsidR="00A50904" w:rsidRPr="00141556" w:rsidRDefault="00A50904" w:rsidP="00141556">
      <w:pPr>
        <w:pStyle w:val="NoSpacing"/>
        <w:rPr>
          <w:rFonts w:eastAsia="Times New Roman"/>
          <w:bCs/>
          <w:color w:val="333333"/>
          <w:sz w:val="24"/>
          <w:szCs w:val="24"/>
          <w:lang w:val="en-CA"/>
        </w:rPr>
      </w:pPr>
      <w:r w:rsidRPr="00141556">
        <w:rPr>
          <w:rFonts w:eastAsia="Times New Roman"/>
          <w:bCs/>
          <w:color w:val="333333"/>
          <w:sz w:val="24"/>
          <w:szCs w:val="24"/>
          <w:lang w:val="en-CA"/>
        </w:rPr>
        <w:t>Lavender/vanilla smells</w:t>
      </w:r>
      <w:r w:rsidR="00141556">
        <w:rPr>
          <w:rFonts w:eastAsia="Times New Roman"/>
          <w:bCs/>
          <w:color w:val="333333"/>
          <w:sz w:val="24"/>
          <w:szCs w:val="24"/>
          <w:lang w:val="en-CA"/>
        </w:rPr>
        <w:t xml:space="preserve"> – </w:t>
      </w:r>
      <w:r w:rsidR="00BC7F4F" w:rsidRPr="00BC7F4F">
        <w:rPr>
          <w:rFonts w:eastAsia="Times New Roman"/>
          <w:bCs/>
          <w:color w:val="333333"/>
          <w:sz w:val="20"/>
          <w:szCs w:val="20"/>
          <w:lang w:val="en-CA"/>
        </w:rPr>
        <w:t>i.e</w:t>
      </w:r>
      <w:r w:rsidR="00BC7F4F">
        <w:rPr>
          <w:rFonts w:eastAsia="Times New Roman"/>
          <w:bCs/>
          <w:color w:val="333333"/>
          <w:sz w:val="24"/>
          <w:szCs w:val="24"/>
          <w:lang w:val="en-CA"/>
        </w:rPr>
        <w:t xml:space="preserve">. </w:t>
      </w:r>
      <w:r w:rsidR="00BC7F4F">
        <w:rPr>
          <w:rFonts w:eastAsia="Times New Roman"/>
          <w:bCs/>
          <w:i/>
          <w:color w:val="333333"/>
          <w:sz w:val="20"/>
          <w:szCs w:val="20"/>
          <w:lang w:val="en-CA"/>
        </w:rPr>
        <w:t>add</w:t>
      </w:r>
      <w:r w:rsidR="00141556" w:rsidRPr="00BC7F4F">
        <w:rPr>
          <w:rFonts w:eastAsia="Times New Roman"/>
          <w:bCs/>
          <w:i/>
          <w:color w:val="333333"/>
          <w:sz w:val="20"/>
          <w:szCs w:val="20"/>
          <w:lang w:val="en-CA"/>
        </w:rPr>
        <w:t xml:space="preserve"> </w:t>
      </w:r>
      <w:r w:rsidR="005E6C4E">
        <w:rPr>
          <w:rFonts w:eastAsia="Times New Roman"/>
          <w:bCs/>
          <w:i/>
          <w:color w:val="333333"/>
          <w:sz w:val="20"/>
          <w:szCs w:val="20"/>
          <w:lang w:val="en-CA"/>
        </w:rPr>
        <w:t>3 drops of essential oil to playdough recipes</w:t>
      </w:r>
    </w:p>
    <w:p w:rsidR="00A50904" w:rsidRPr="00141556" w:rsidRDefault="00BC7F4F" w:rsidP="00141556">
      <w:pPr>
        <w:pStyle w:val="NoSpacing"/>
        <w:rPr>
          <w:rFonts w:eastAsia="Times New Roman"/>
          <w:bCs/>
          <w:color w:val="333333"/>
          <w:sz w:val="24"/>
          <w:szCs w:val="24"/>
          <w:lang w:val="en-CA"/>
        </w:rPr>
      </w:pPr>
      <w:r>
        <w:rPr>
          <w:rFonts w:eastAsia="Times New Roman"/>
          <w:bCs/>
          <w:color w:val="333333"/>
          <w:sz w:val="24"/>
          <w:szCs w:val="24"/>
          <w:lang w:val="en-CA"/>
        </w:rPr>
        <w:t>I spy stick (</w:t>
      </w:r>
      <w:proofErr w:type="spellStart"/>
      <w:r w:rsidR="00141556" w:rsidRPr="00141556">
        <w:rPr>
          <w:rFonts w:eastAsia="Times New Roman"/>
          <w:bCs/>
          <w:color w:val="333333"/>
          <w:sz w:val="24"/>
          <w:szCs w:val="24"/>
          <w:lang w:val="en-CA"/>
        </w:rPr>
        <w:t>W</w:t>
      </w:r>
      <w:r w:rsidR="00A50904" w:rsidRPr="00141556">
        <w:rPr>
          <w:rFonts w:eastAsia="Times New Roman"/>
          <w:bCs/>
          <w:color w:val="333333"/>
          <w:sz w:val="24"/>
          <w:szCs w:val="24"/>
          <w:lang w:val="en-CA"/>
        </w:rPr>
        <w:t>ondertube</w:t>
      </w:r>
      <w:proofErr w:type="spellEnd"/>
      <w:r>
        <w:rPr>
          <w:rFonts w:eastAsia="Times New Roman"/>
          <w:bCs/>
          <w:color w:val="333333"/>
          <w:sz w:val="24"/>
          <w:szCs w:val="24"/>
          <w:lang w:val="en-CA"/>
        </w:rPr>
        <w:t>)</w:t>
      </w:r>
      <w:r w:rsidR="00141556" w:rsidRPr="00141556">
        <w:rPr>
          <w:rFonts w:eastAsia="Times New Roman"/>
          <w:bCs/>
          <w:color w:val="333333"/>
          <w:sz w:val="24"/>
          <w:szCs w:val="24"/>
          <w:lang w:val="en-CA"/>
        </w:rPr>
        <w:t xml:space="preserve"> or I spy book</w:t>
      </w:r>
      <w:r w:rsidR="0062421F">
        <w:rPr>
          <w:rFonts w:eastAsia="Times New Roman"/>
          <w:bCs/>
          <w:color w:val="333333"/>
          <w:sz w:val="24"/>
          <w:szCs w:val="24"/>
          <w:lang w:val="en-CA"/>
        </w:rPr>
        <w:t>s</w:t>
      </w:r>
    </w:p>
    <w:p w:rsidR="00141556" w:rsidRPr="00141556" w:rsidRDefault="00141556" w:rsidP="00141556">
      <w:pPr>
        <w:pStyle w:val="NoSpacing"/>
        <w:rPr>
          <w:rFonts w:eastAsia="Times New Roman"/>
          <w:bCs/>
          <w:color w:val="333333"/>
          <w:sz w:val="24"/>
          <w:szCs w:val="24"/>
          <w:lang w:val="en-CA"/>
        </w:rPr>
      </w:pPr>
      <w:r w:rsidRPr="00141556">
        <w:rPr>
          <w:rFonts w:eastAsia="Times New Roman"/>
          <w:bCs/>
          <w:color w:val="333333"/>
          <w:sz w:val="24"/>
          <w:szCs w:val="24"/>
          <w:lang w:val="en-CA"/>
        </w:rPr>
        <w:t>High interest books with pictures (i.e. dinosaurs, animals, World Records)</w:t>
      </w:r>
    </w:p>
    <w:p w:rsidR="00A50904" w:rsidRPr="00141556" w:rsidRDefault="00A50904" w:rsidP="00141556">
      <w:pPr>
        <w:pStyle w:val="NoSpacing"/>
        <w:rPr>
          <w:rFonts w:eastAsia="Times New Roman"/>
          <w:bCs/>
          <w:color w:val="333333"/>
          <w:sz w:val="24"/>
          <w:szCs w:val="24"/>
          <w:lang w:val="en-CA"/>
        </w:rPr>
      </w:pPr>
      <w:r w:rsidRPr="00141556">
        <w:rPr>
          <w:rFonts w:eastAsia="Times New Roman"/>
          <w:bCs/>
          <w:color w:val="333333"/>
          <w:sz w:val="24"/>
          <w:szCs w:val="24"/>
          <w:lang w:val="en-CA"/>
        </w:rPr>
        <w:t>Gum</w:t>
      </w:r>
    </w:p>
    <w:p w:rsidR="00A50904" w:rsidRDefault="00A50904" w:rsidP="00141556">
      <w:pPr>
        <w:pStyle w:val="NoSpacing"/>
        <w:rPr>
          <w:rFonts w:eastAsia="Times New Roman"/>
          <w:bCs/>
          <w:color w:val="333333"/>
          <w:sz w:val="24"/>
          <w:szCs w:val="24"/>
          <w:lang w:val="en-CA"/>
        </w:rPr>
      </w:pPr>
      <w:r w:rsidRPr="00141556">
        <w:rPr>
          <w:rFonts w:eastAsia="Times New Roman"/>
          <w:bCs/>
          <w:color w:val="333333"/>
          <w:sz w:val="24"/>
          <w:szCs w:val="24"/>
          <w:lang w:val="en-CA"/>
        </w:rPr>
        <w:t>Massager</w:t>
      </w:r>
      <w:r w:rsidR="00BC7F4F">
        <w:rPr>
          <w:rFonts w:eastAsia="Times New Roman"/>
          <w:bCs/>
          <w:color w:val="333333"/>
          <w:sz w:val="24"/>
          <w:szCs w:val="24"/>
          <w:lang w:val="en-CA"/>
        </w:rPr>
        <w:t xml:space="preserve"> </w:t>
      </w:r>
    </w:p>
    <w:p w:rsidR="00575A2E" w:rsidRPr="00141556" w:rsidRDefault="00575A2E" w:rsidP="00141556">
      <w:pPr>
        <w:pStyle w:val="NoSpacing"/>
        <w:rPr>
          <w:rFonts w:eastAsia="Times New Roman"/>
          <w:bCs/>
          <w:color w:val="333333"/>
          <w:sz w:val="24"/>
          <w:szCs w:val="24"/>
          <w:lang w:val="en-CA"/>
        </w:rPr>
      </w:pPr>
      <w:r>
        <w:rPr>
          <w:rFonts w:eastAsia="Times New Roman"/>
          <w:bCs/>
          <w:color w:val="333333"/>
          <w:sz w:val="24"/>
          <w:szCs w:val="24"/>
          <w:lang w:val="en-CA"/>
        </w:rPr>
        <w:t>Noise reducing headphones</w:t>
      </w:r>
    </w:p>
    <w:p w:rsidR="00A50904" w:rsidRPr="00141556" w:rsidRDefault="00A50904" w:rsidP="00141556">
      <w:pPr>
        <w:pStyle w:val="NoSpacing"/>
        <w:rPr>
          <w:rFonts w:eastAsia="Times New Roman"/>
          <w:bCs/>
          <w:color w:val="333333"/>
          <w:sz w:val="24"/>
          <w:szCs w:val="24"/>
          <w:lang w:val="en-CA"/>
        </w:rPr>
      </w:pPr>
      <w:r w:rsidRPr="00141556">
        <w:rPr>
          <w:rFonts w:eastAsia="Times New Roman"/>
          <w:bCs/>
          <w:color w:val="333333"/>
          <w:sz w:val="24"/>
          <w:szCs w:val="24"/>
          <w:lang w:val="en-CA"/>
        </w:rPr>
        <w:t>Stuffy</w:t>
      </w:r>
    </w:p>
    <w:p w:rsidR="00A50904" w:rsidRPr="00141556" w:rsidRDefault="00A50904" w:rsidP="00141556">
      <w:pPr>
        <w:pStyle w:val="NoSpacing"/>
        <w:rPr>
          <w:rFonts w:eastAsia="Times New Roman"/>
          <w:bCs/>
          <w:color w:val="333333"/>
          <w:sz w:val="24"/>
          <w:szCs w:val="24"/>
          <w:lang w:val="en-CA"/>
        </w:rPr>
      </w:pPr>
      <w:r w:rsidRPr="00141556">
        <w:rPr>
          <w:rFonts w:eastAsia="Times New Roman"/>
          <w:bCs/>
          <w:color w:val="333333"/>
          <w:sz w:val="24"/>
          <w:szCs w:val="24"/>
          <w:lang w:val="en-CA"/>
        </w:rPr>
        <w:t>Worry rocks</w:t>
      </w:r>
    </w:p>
    <w:p w:rsidR="00141556" w:rsidRPr="00141556" w:rsidRDefault="00141556" w:rsidP="00141556">
      <w:pPr>
        <w:pStyle w:val="NoSpacing"/>
        <w:rPr>
          <w:rFonts w:eastAsia="Times New Roman"/>
          <w:bCs/>
          <w:color w:val="333333"/>
          <w:lang w:val="en-CA"/>
        </w:rPr>
      </w:pPr>
      <w:r w:rsidRPr="00141556">
        <w:rPr>
          <w:rFonts w:eastAsia="Times New Roman"/>
          <w:bCs/>
          <w:color w:val="333333"/>
          <w:sz w:val="24"/>
          <w:szCs w:val="24"/>
          <w:lang w:val="en-CA"/>
        </w:rPr>
        <w:t>Weighted items (i.e. lap pad, shoulder pad</w:t>
      </w:r>
      <w:r w:rsidRPr="00141556">
        <w:rPr>
          <w:rFonts w:eastAsia="Times New Roman"/>
          <w:bCs/>
          <w:color w:val="333333"/>
          <w:lang w:val="en-CA"/>
        </w:rPr>
        <w:t>)</w:t>
      </w:r>
    </w:p>
    <w:p w:rsidR="00141556" w:rsidRDefault="00141556" w:rsidP="00A50904">
      <w:pPr>
        <w:spacing w:after="150" w:line="240" w:lineRule="auto"/>
        <w:outlineLvl w:val="1"/>
        <w:rPr>
          <w:rFonts w:ascii="Special Elite" w:eastAsia="Times New Roman" w:hAnsi="Special Elite" w:cs="Arial"/>
          <w:b/>
          <w:bCs/>
          <w:color w:val="333333"/>
          <w:sz w:val="24"/>
          <w:szCs w:val="24"/>
          <w:lang w:val="en-CA"/>
        </w:rPr>
      </w:pPr>
    </w:p>
    <w:p w:rsidR="00A50904" w:rsidRPr="00141556" w:rsidRDefault="00141556" w:rsidP="00A50904">
      <w:pPr>
        <w:spacing w:after="150" w:line="240" w:lineRule="auto"/>
        <w:outlineLvl w:val="1"/>
        <w:rPr>
          <w:rFonts w:ascii="Special Elite" w:eastAsia="Times New Roman" w:hAnsi="Special Elite" w:cs="Arial"/>
          <w:b/>
          <w:bCs/>
          <w:color w:val="333333"/>
          <w:sz w:val="24"/>
          <w:szCs w:val="24"/>
          <w:lang w:val="en-CA"/>
        </w:rPr>
      </w:pPr>
      <w:r w:rsidRPr="00141556">
        <w:rPr>
          <w:rFonts w:ascii="Special Elite" w:eastAsia="Times New Roman" w:hAnsi="Special Elite" w:cs="Arial"/>
          <w:b/>
          <w:bCs/>
          <w:color w:val="333333"/>
          <w:sz w:val="24"/>
          <w:szCs w:val="24"/>
          <w:lang w:val="en-CA"/>
        </w:rPr>
        <w:t>Idea Cards</w:t>
      </w:r>
    </w:p>
    <w:p w:rsidR="00A50904" w:rsidRPr="00141556" w:rsidRDefault="0062421F" w:rsidP="00141556">
      <w:pPr>
        <w:pStyle w:val="NoSpacing"/>
        <w:rPr>
          <w:lang w:val="en-CA"/>
        </w:rPr>
      </w:pPr>
      <w:r w:rsidRPr="00141556">
        <w:rPr>
          <w:rFonts w:ascii="Open Sans" w:hAnsi="Open Sans" w:cs="Arial"/>
          <w:b/>
          <w:noProof/>
          <w:color w:val="333333"/>
          <w:sz w:val="29"/>
          <w:szCs w:val="29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1606550</wp:posOffset>
            </wp:positionH>
            <wp:positionV relativeFrom="paragraph">
              <wp:posOffset>8890</wp:posOffset>
            </wp:positionV>
            <wp:extent cx="1117600" cy="692150"/>
            <wp:effectExtent l="0" t="0" r="6350" b="0"/>
            <wp:wrapNone/>
            <wp:docPr id="1" name="Picture 1" descr="Create an Anti-Anxiety Kit for Your Child - includes free printable relaxation prompt cards - SO HELPFUL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ate an Anti-Anxiety Kit for Your Child - includes free printable relaxation prompt cards - SO HELPFUL!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6" t="54718" r="19690" b="18775"/>
                    <a:stretch/>
                  </pic:blipFill>
                  <pic:spPr bwMode="auto">
                    <a:xfrm>
                      <a:off x="0" y="0"/>
                      <a:ext cx="111760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556">
        <w:rPr>
          <w:lang w:val="en-CA"/>
        </w:rPr>
        <w:t>C</w:t>
      </w:r>
      <w:r w:rsidR="00A50904" w:rsidRPr="00141556">
        <w:rPr>
          <w:lang w:val="en-CA"/>
        </w:rPr>
        <w:t>ount to 50</w:t>
      </w:r>
    </w:p>
    <w:p w:rsidR="00A50904" w:rsidRPr="00141556" w:rsidRDefault="00A50904" w:rsidP="00141556">
      <w:pPr>
        <w:pStyle w:val="NoSpacing"/>
        <w:rPr>
          <w:lang w:val="en-CA"/>
        </w:rPr>
      </w:pPr>
      <w:r w:rsidRPr="00141556">
        <w:rPr>
          <w:lang w:val="en-CA"/>
        </w:rPr>
        <w:t>Hum a song</w:t>
      </w:r>
    </w:p>
    <w:p w:rsidR="00A50904" w:rsidRPr="00141556" w:rsidRDefault="00A50904" w:rsidP="00141556">
      <w:pPr>
        <w:pStyle w:val="NoSpacing"/>
        <w:rPr>
          <w:lang w:val="en-CA"/>
        </w:rPr>
      </w:pPr>
      <w:r w:rsidRPr="00141556">
        <w:rPr>
          <w:lang w:val="en-CA"/>
        </w:rPr>
        <w:t>Imagine your safe place</w:t>
      </w:r>
    </w:p>
    <w:p w:rsidR="00A50904" w:rsidRPr="00141556" w:rsidRDefault="00A50904" w:rsidP="00141556">
      <w:pPr>
        <w:pStyle w:val="NoSpacing"/>
        <w:rPr>
          <w:lang w:val="en-CA"/>
        </w:rPr>
      </w:pPr>
      <w:r w:rsidRPr="00141556">
        <w:rPr>
          <w:lang w:val="en-CA"/>
        </w:rPr>
        <w:t>Draw a picture</w:t>
      </w:r>
    </w:p>
    <w:p w:rsidR="00A50904" w:rsidRDefault="00141556" w:rsidP="00141556">
      <w:pPr>
        <w:pStyle w:val="NoSpacing"/>
        <w:rPr>
          <w:lang w:val="en-CA"/>
        </w:rPr>
      </w:pPr>
      <w:r>
        <w:rPr>
          <w:lang w:val="en-CA"/>
        </w:rPr>
        <w:t>Take deep breaths</w:t>
      </w:r>
    </w:p>
    <w:p w:rsidR="00141556" w:rsidRDefault="00141556" w:rsidP="00141556">
      <w:pPr>
        <w:pStyle w:val="NoSpacing"/>
        <w:rPr>
          <w:lang w:val="en-CA"/>
        </w:rPr>
      </w:pPr>
    </w:p>
    <w:p w:rsidR="00141556" w:rsidRDefault="00141556" w:rsidP="00141556">
      <w:pPr>
        <w:pStyle w:val="NoSpacing"/>
        <w:rPr>
          <w:lang w:val="en-CA"/>
        </w:rPr>
      </w:pPr>
    </w:p>
    <w:p w:rsidR="00141556" w:rsidRPr="00141556" w:rsidRDefault="00141556" w:rsidP="00141556">
      <w:pPr>
        <w:pStyle w:val="NoSpacing"/>
        <w:rPr>
          <w:lang w:val="en-CA"/>
        </w:rPr>
      </w:pPr>
    </w:p>
    <w:p w:rsidR="00A50904" w:rsidRDefault="00937501" w:rsidP="00A50904">
      <w:pPr>
        <w:spacing w:after="150" w:line="240" w:lineRule="auto"/>
        <w:outlineLvl w:val="1"/>
        <w:rPr>
          <w:rFonts w:ascii="Special Elite" w:eastAsia="Times New Roman" w:hAnsi="Special Elite" w:cs="Arial"/>
          <w:b/>
          <w:bCs/>
          <w:color w:val="333333"/>
          <w:sz w:val="42"/>
          <w:szCs w:val="42"/>
          <w:lang w:val="en-CA"/>
        </w:rPr>
      </w:pPr>
      <w:r>
        <w:rPr>
          <w:noProof/>
        </w:rPr>
        <w:lastRenderedPageBreak/>
        <w:drawing>
          <wp:inline distT="0" distB="0" distL="0" distR="0">
            <wp:extent cx="5943600" cy="3344666"/>
            <wp:effectExtent l="0" t="0" r="0" b="8255"/>
            <wp:docPr id="2" name="Picture 2" descr="Ideas for Classroom Sensory Kits – ANDY JA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deas for Classroom Sensory Kits – ANDY JACK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556" w:rsidRDefault="00141556" w:rsidP="00A50904">
      <w:pPr>
        <w:spacing w:after="150" w:line="240" w:lineRule="auto"/>
        <w:outlineLvl w:val="1"/>
        <w:rPr>
          <w:rFonts w:ascii="Special Elite" w:eastAsia="Times New Roman" w:hAnsi="Special Elite" w:cs="Arial"/>
          <w:b/>
          <w:bCs/>
          <w:color w:val="333333"/>
          <w:sz w:val="42"/>
          <w:szCs w:val="42"/>
          <w:lang w:val="en-CA"/>
        </w:rPr>
      </w:pPr>
    </w:p>
    <w:p w:rsidR="00A50904" w:rsidRDefault="00141556" w:rsidP="00A50904">
      <w:pPr>
        <w:spacing w:after="150" w:line="240" w:lineRule="auto"/>
        <w:outlineLvl w:val="1"/>
        <w:rPr>
          <w:rFonts w:ascii="Special Elite" w:eastAsia="Times New Roman" w:hAnsi="Special Elite" w:cs="Arial"/>
          <w:b/>
          <w:bCs/>
          <w:color w:val="333333"/>
          <w:sz w:val="42"/>
          <w:szCs w:val="42"/>
          <w:lang w:val="en-CA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7475172" wp14:editId="660C7234">
            <wp:simplePos x="0" y="0"/>
            <wp:positionH relativeFrom="column">
              <wp:posOffset>-304800</wp:posOffset>
            </wp:positionH>
            <wp:positionV relativeFrom="paragraph">
              <wp:posOffset>0</wp:posOffset>
            </wp:positionV>
            <wp:extent cx="6457950" cy="4880931"/>
            <wp:effectExtent l="0" t="0" r="0" b="0"/>
            <wp:wrapNone/>
            <wp:docPr id="6" name="Picture 6" descr="Tier 1 Strategies for a Calm Classroom - SCSD Behavior Ma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ier 1 Strategies for a Calm Classroom - SCSD Behavior Matter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88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0904" w:rsidRDefault="00A50904" w:rsidP="00A50904">
      <w:pPr>
        <w:spacing w:after="150" w:line="240" w:lineRule="auto"/>
        <w:outlineLvl w:val="1"/>
        <w:rPr>
          <w:rFonts w:ascii="Special Elite" w:eastAsia="Times New Roman" w:hAnsi="Special Elite" w:cs="Arial"/>
          <w:b/>
          <w:bCs/>
          <w:color w:val="333333"/>
          <w:sz w:val="42"/>
          <w:szCs w:val="42"/>
          <w:lang w:val="en-CA"/>
        </w:rPr>
      </w:pPr>
    </w:p>
    <w:p w:rsidR="00A50904" w:rsidRDefault="00A50904" w:rsidP="00A50904">
      <w:pPr>
        <w:spacing w:after="150" w:line="240" w:lineRule="auto"/>
        <w:outlineLvl w:val="1"/>
        <w:rPr>
          <w:rFonts w:ascii="Special Elite" w:eastAsia="Times New Roman" w:hAnsi="Special Elite" w:cs="Arial"/>
          <w:b/>
          <w:bCs/>
          <w:color w:val="333333"/>
          <w:sz w:val="42"/>
          <w:szCs w:val="42"/>
          <w:lang w:val="en-CA"/>
        </w:rPr>
      </w:pPr>
    </w:p>
    <w:p w:rsidR="00A50904" w:rsidRDefault="00A50904" w:rsidP="00A50904">
      <w:pPr>
        <w:spacing w:after="150" w:line="240" w:lineRule="auto"/>
        <w:outlineLvl w:val="1"/>
        <w:rPr>
          <w:rFonts w:ascii="Special Elite" w:eastAsia="Times New Roman" w:hAnsi="Special Elite" w:cs="Arial"/>
          <w:b/>
          <w:bCs/>
          <w:color w:val="333333"/>
          <w:sz w:val="42"/>
          <w:szCs w:val="42"/>
          <w:lang w:val="en-CA"/>
        </w:rPr>
      </w:pPr>
    </w:p>
    <w:p w:rsidR="00A50904" w:rsidRDefault="00A50904" w:rsidP="00A50904">
      <w:pPr>
        <w:spacing w:after="150" w:line="240" w:lineRule="auto"/>
        <w:outlineLvl w:val="1"/>
        <w:rPr>
          <w:rFonts w:ascii="Special Elite" w:eastAsia="Times New Roman" w:hAnsi="Special Elite" w:cs="Arial"/>
          <w:b/>
          <w:bCs/>
          <w:color w:val="333333"/>
          <w:sz w:val="42"/>
          <w:szCs w:val="42"/>
          <w:lang w:val="en-CA"/>
        </w:rPr>
      </w:pPr>
    </w:p>
    <w:p w:rsidR="00A50904" w:rsidRDefault="00A50904" w:rsidP="00A50904">
      <w:pPr>
        <w:spacing w:after="150" w:line="240" w:lineRule="auto"/>
        <w:outlineLvl w:val="1"/>
        <w:rPr>
          <w:rFonts w:ascii="Special Elite" w:eastAsia="Times New Roman" w:hAnsi="Special Elite" w:cs="Arial"/>
          <w:b/>
          <w:bCs/>
          <w:color w:val="333333"/>
          <w:sz w:val="42"/>
          <w:szCs w:val="42"/>
          <w:lang w:val="en-CA"/>
        </w:rPr>
      </w:pPr>
    </w:p>
    <w:p w:rsidR="00A50904" w:rsidRDefault="00A50904" w:rsidP="00A50904">
      <w:pPr>
        <w:spacing w:after="150" w:line="240" w:lineRule="auto"/>
        <w:outlineLvl w:val="1"/>
        <w:rPr>
          <w:rFonts w:ascii="Special Elite" w:eastAsia="Times New Roman" w:hAnsi="Special Elite" w:cs="Arial"/>
          <w:b/>
          <w:bCs/>
          <w:color w:val="333333"/>
          <w:sz w:val="42"/>
          <w:szCs w:val="42"/>
          <w:lang w:val="en-CA"/>
        </w:rPr>
      </w:pPr>
    </w:p>
    <w:p w:rsidR="00A50904" w:rsidRDefault="00A50904" w:rsidP="00A50904">
      <w:pPr>
        <w:spacing w:after="150" w:line="240" w:lineRule="auto"/>
        <w:outlineLvl w:val="1"/>
        <w:rPr>
          <w:rFonts w:ascii="Special Elite" w:eastAsia="Times New Roman" w:hAnsi="Special Elite" w:cs="Arial"/>
          <w:b/>
          <w:bCs/>
          <w:color w:val="333333"/>
          <w:sz w:val="42"/>
          <w:szCs w:val="42"/>
          <w:lang w:val="en-CA"/>
        </w:rPr>
      </w:pPr>
    </w:p>
    <w:p w:rsidR="00A50904" w:rsidRDefault="00A50904" w:rsidP="00A50904">
      <w:pPr>
        <w:spacing w:after="150" w:line="240" w:lineRule="auto"/>
        <w:outlineLvl w:val="1"/>
        <w:rPr>
          <w:rFonts w:ascii="Special Elite" w:eastAsia="Times New Roman" w:hAnsi="Special Elite" w:cs="Arial"/>
          <w:b/>
          <w:bCs/>
          <w:color w:val="333333"/>
          <w:sz w:val="42"/>
          <w:szCs w:val="42"/>
          <w:lang w:val="en-CA"/>
        </w:rPr>
      </w:pPr>
    </w:p>
    <w:p w:rsidR="00141556" w:rsidRDefault="00141556" w:rsidP="00A50904">
      <w:pPr>
        <w:spacing w:after="150" w:line="240" w:lineRule="auto"/>
        <w:outlineLvl w:val="1"/>
        <w:rPr>
          <w:rFonts w:ascii="Special Elite" w:eastAsia="Times New Roman" w:hAnsi="Special Elite" w:cs="Arial"/>
          <w:b/>
          <w:bCs/>
          <w:color w:val="333333"/>
          <w:sz w:val="42"/>
          <w:szCs w:val="42"/>
          <w:lang w:val="en-CA"/>
        </w:rPr>
      </w:pPr>
    </w:p>
    <w:p w:rsidR="00141556" w:rsidRDefault="00141556" w:rsidP="00A50904">
      <w:pPr>
        <w:spacing w:after="150" w:line="240" w:lineRule="auto"/>
        <w:outlineLvl w:val="1"/>
        <w:rPr>
          <w:rFonts w:ascii="Special Elite" w:eastAsia="Times New Roman" w:hAnsi="Special Elite" w:cs="Arial"/>
          <w:b/>
          <w:bCs/>
          <w:color w:val="333333"/>
          <w:sz w:val="42"/>
          <w:szCs w:val="42"/>
          <w:lang w:val="en-CA"/>
        </w:rPr>
      </w:pPr>
      <w:bookmarkStart w:id="0" w:name="_GoBack"/>
      <w:bookmarkEnd w:id="0"/>
    </w:p>
    <w:sectPr w:rsidR="001415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pecial Elite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60650"/>
    <w:multiLevelType w:val="multilevel"/>
    <w:tmpl w:val="9DD6A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153E67"/>
    <w:multiLevelType w:val="hybridMultilevel"/>
    <w:tmpl w:val="830CF25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EC57C1"/>
    <w:multiLevelType w:val="hybridMultilevel"/>
    <w:tmpl w:val="8112F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161"/>
    <w:rsid w:val="00141556"/>
    <w:rsid w:val="001F42FD"/>
    <w:rsid w:val="002955ED"/>
    <w:rsid w:val="00575A2E"/>
    <w:rsid w:val="005E6C4E"/>
    <w:rsid w:val="0062421F"/>
    <w:rsid w:val="00672812"/>
    <w:rsid w:val="00715161"/>
    <w:rsid w:val="007B1D54"/>
    <w:rsid w:val="008F31D0"/>
    <w:rsid w:val="00937501"/>
    <w:rsid w:val="00A50904"/>
    <w:rsid w:val="00B317C0"/>
    <w:rsid w:val="00BC7F4F"/>
    <w:rsid w:val="00CD3075"/>
    <w:rsid w:val="00EF3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64C82A"/>
  <w15:chartTrackingRefBased/>
  <w15:docId w15:val="{9DFC0F42-B054-44B5-96F5-C03539FF5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50904"/>
    <w:pPr>
      <w:spacing w:after="150" w:line="240" w:lineRule="auto"/>
      <w:outlineLvl w:val="1"/>
    </w:pPr>
    <w:rPr>
      <w:rFonts w:ascii="Special Elite" w:eastAsia="Times New Roman" w:hAnsi="Special Elite" w:cs="Times New Roman"/>
      <w:b/>
      <w:bCs/>
      <w:sz w:val="42"/>
      <w:szCs w:val="4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50904"/>
    <w:rPr>
      <w:rFonts w:ascii="Special Elite" w:eastAsia="Times New Roman" w:hAnsi="Special Elite" w:cs="Times New Roman"/>
      <w:b/>
      <w:bCs/>
      <w:sz w:val="42"/>
      <w:szCs w:val="42"/>
    </w:rPr>
  </w:style>
  <w:style w:type="character" w:styleId="Hyperlink">
    <w:name w:val="Hyperlink"/>
    <w:basedOn w:val="DefaultParagraphFont"/>
    <w:uiPriority w:val="99"/>
    <w:semiHidden/>
    <w:unhideWhenUsed/>
    <w:rsid w:val="00A50904"/>
    <w:rPr>
      <w:color w:val="C3251D"/>
      <w:u w:val="single"/>
      <w:shd w:val="clear" w:color="auto" w:fill="auto"/>
    </w:rPr>
  </w:style>
  <w:style w:type="paragraph" w:styleId="ListParagraph">
    <w:name w:val="List Paragraph"/>
    <w:basedOn w:val="Normal"/>
    <w:uiPriority w:val="34"/>
    <w:qFormat/>
    <w:rsid w:val="00CD3075"/>
    <w:pPr>
      <w:ind w:left="720"/>
      <w:contextualSpacing/>
    </w:pPr>
  </w:style>
  <w:style w:type="paragraph" w:styleId="NoSpacing">
    <w:name w:val="No Spacing"/>
    <w:uiPriority w:val="1"/>
    <w:qFormat/>
    <w:rsid w:val="0014155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897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5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82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81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SD8</Company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Rachelle Vogel</dc:creator>
  <cp:keywords/>
  <dc:description/>
  <cp:lastModifiedBy>Rachelle Vogel</cp:lastModifiedBy>
  <cp:revision>9</cp:revision>
  <dcterms:created xsi:type="dcterms:W3CDTF">2020-06-01T20:19:00Z</dcterms:created>
  <dcterms:modified xsi:type="dcterms:W3CDTF">2020-06-22T16:23:00Z</dcterms:modified>
</cp:coreProperties>
</file>